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7C5" w:rsidRPr="00774719" w:rsidRDefault="00395A4A" w:rsidP="008E5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95A4A">
        <w:rPr>
          <w:rFonts w:ascii="Times New Roman" w:eastAsia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457200" distR="114300" simplePos="0" relativeHeight="251659264" behindDoc="0" locked="0" layoutInCell="0" allowOverlap="1">
                <wp:simplePos x="0" y="0"/>
                <wp:positionH relativeFrom="page">
                  <wp:posOffset>5991225</wp:posOffset>
                </wp:positionH>
                <wp:positionV relativeFrom="margin">
                  <wp:posOffset>-57150</wp:posOffset>
                </wp:positionV>
                <wp:extent cx="2857500" cy="2286000"/>
                <wp:effectExtent l="0" t="0" r="0" b="0"/>
                <wp:wrapSquare wrapText="bothSides"/>
                <wp:docPr id="216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22860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  <a:alpha val="34902"/>
                          </a:schemeClr>
                        </a:solidFill>
                        <a:extLst/>
                      </wps:spPr>
                      <wps:txbx>
                        <w:txbxContent>
                          <w:p w:rsidR="00395A4A" w:rsidRPr="00ED7242" w:rsidRDefault="00395A4A" w:rsidP="00395A4A">
                            <w:pPr>
                              <w:spacing w:after="0" w:line="240" w:lineRule="auto"/>
                              <w:ind w:right="-180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sz w:val="16"/>
                                <w:szCs w:val="16"/>
                              </w:rPr>
                            </w:pPr>
                            <w:r w:rsidRPr="00ED724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i/>
                                <w:sz w:val="16"/>
                                <w:szCs w:val="16"/>
                              </w:rPr>
                              <w:t>ESSENTIAL SKILLS FOCUSED ON FOR THIS TIME PERIOD:</w:t>
                            </w:r>
                          </w:p>
                          <w:p w:rsidR="00395A4A" w:rsidRPr="00ED7242" w:rsidRDefault="00395A4A" w:rsidP="00395A4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right="-180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ED7242">
                              <w:rPr>
                                <w:rFonts w:cs="Arial"/>
                                <w:sz w:val="16"/>
                                <w:szCs w:val="16"/>
                              </w:rPr>
                              <w:t>Students will le</w:t>
                            </w:r>
                            <w:r w:rsidR="00C14467">
                              <w:rPr>
                                <w:rFonts w:cs="Arial"/>
                                <w:sz w:val="16"/>
                                <w:szCs w:val="16"/>
                              </w:rPr>
                              <w:t>arn what the historical reasoning</w:t>
                            </w:r>
                            <w:r w:rsidRPr="00ED7242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skills are and how we will use them is APUSH. </w:t>
                            </w:r>
                          </w:p>
                          <w:p w:rsidR="00395A4A" w:rsidRPr="00ED7242" w:rsidRDefault="00395A4A" w:rsidP="00395A4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ED7242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Students will annotate their textbook and begin to develop AP level independent study habits. </w:t>
                            </w:r>
                          </w:p>
                          <w:p w:rsidR="00395A4A" w:rsidRPr="00ED7242" w:rsidRDefault="00395A4A" w:rsidP="00395A4A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ED7242">
                              <w:rPr>
                                <w:rFonts w:cs="Arial"/>
                                <w:sz w:val="16"/>
                                <w:szCs w:val="16"/>
                              </w:rPr>
                              <w:t>Students will learn the major APUSH themes as established by the College Board</w:t>
                            </w:r>
                            <w:r w:rsidR="00C14467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and categorize new content thematically</w:t>
                            </w:r>
                            <w:r w:rsidRPr="00ED7242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. </w:t>
                            </w:r>
                          </w:p>
                          <w:p w:rsidR="00395A4A" w:rsidRPr="00395A4A" w:rsidRDefault="00395A4A" w:rsidP="00395A4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Style w:val="PlaceholderText"/>
                                <w:color w:val="17365D" w:themeColor="text2" w:themeShade="BF"/>
                              </w:rPr>
                            </w:pPr>
                            <w:r w:rsidRPr="00395A4A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Students will analyze primary source material to determine </w:t>
                            </w:r>
                            <w:r w:rsidR="00C14467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historical </w:t>
                            </w:r>
                            <w:r w:rsidRPr="00395A4A">
                              <w:rPr>
                                <w:rFonts w:cs="Arial"/>
                                <w:sz w:val="16"/>
                                <w:szCs w:val="16"/>
                              </w:rPr>
                              <w:t>perspective.</w:t>
                            </w:r>
                          </w:p>
                        </w:txbxContent>
                      </wps:txbx>
                      <wps:bodyPr rot="0" vert="horz" wrap="square" lIns="182880" tIns="182880" rIns="182880" bIns="18288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AutoShape 14" o:spid="_x0000_s1026" style="position:absolute;left:0;text-align:left;margin-left:471.75pt;margin-top:-4.5pt;width:225pt;height:180pt;z-index:251659264;visibility:visible;mso-wrap-style:square;mso-width-percent:0;mso-height-percent:0;mso-wrap-distance-left:36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" o:allowincell="f" fillcolor="#c6d9f1 [671]" stroked="f">
                <v:fill opacity="22873f"/>
                <v:textbox inset="14.4pt,14.4pt,14.4pt,14.4pt">
                  <w:txbxContent>
                    <w:p w:rsidR="00395A4A" w:rsidRPr="00ED7242" w:rsidRDefault="00395A4A" w:rsidP="00395A4A">
                      <w:pPr>
                        <w:spacing w:after="0" w:line="240" w:lineRule="auto"/>
                        <w:ind w:right="-180"/>
                        <w:rPr>
                          <w:rFonts w:ascii="Times New Roman" w:eastAsia="Times New Roman" w:hAnsi="Times New Roman" w:cs="Times New Roman"/>
                          <w:b/>
                          <w:bCs/>
                          <w:i/>
                          <w:sz w:val="16"/>
                          <w:szCs w:val="16"/>
                        </w:rPr>
                      </w:pPr>
                      <w:r w:rsidRPr="00ED7242">
                        <w:rPr>
                          <w:rFonts w:ascii="Times New Roman" w:eastAsia="Times New Roman" w:hAnsi="Times New Roman" w:cs="Times New Roman"/>
                          <w:b/>
                          <w:bCs/>
                          <w:i/>
                          <w:sz w:val="16"/>
                          <w:szCs w:val="16"/>
                        </w:rPr>
                        <w:t>ESSENTIAL SKILLS FOCUSED ON FOR THIS TIME PERIOD:</w:t>
                      </w:r>
                    </w:p>
                    <w:p w:rsidR="00395A4A" w:rsidRPr="00ED7242" w:rsidRDefault="00395A4A" w:rsidP="00395A4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right="-180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ED7242">
                        <w:rPr>
                          <w:rFonts w:cs="Arial"/>
                          <w:sz w:val="16"/>
                          <w:szCs w:val="16"/>
                        </w:rPr>
                        <w:t>Students will le</w:t>
                      </w:r>
                      <w:r w:rsidR="00C14467">
                        <w:rPr>
                          <w:rFonts w:cs="Arial"/>
                          <w:sz w:val="16"/>
                          <w:szCs w:val="16"/>
                        </w:rPr>
                        <w:t>arn what the historical reasoning</w:t>
                      </w:r>
                      <w:r w:rsidRPr="00ED7242">
                        <w:rPr>
                          <w:rFonts w:cs="Arial"/>
                          <w:sz w:val="16"/>
                          <w:szCs w:val="16"/>
                        </w:rPr>
                        <w:t xml:space="preserve"> skills are and how we will use them is APUSH. </w:t>
                      </w:r>
                    </w:p>
                    <w:p w:rsidR="00395A4A" w:rsidRPr="00ED7242" w:rsidRDefault="00395A4A" w:rsidP="00395A4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ED7242">
                        <w:rPr>
                          <w:rFonts w:cs="Arial"/>
                          <w:sz w:val="16"/>
                          <w:szCs w:val="16"/>
                        </w:rPr>
                        <w:t xml:space="preserve">Students will annotate their textbook and begin to develop AP level independent study habits. </w:t>
                      </w:r>
                    </w:p>
                    <w:p w:rsidR="00395A4A" w:rsidRPr="00ED7242" w:rsidRDefault="00395A4A" w:rsidP="00395A4A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ED7242">
                        <w:rPr>
                          <w:rFonts w:cs="Arial"/>
                          <w:sz w:val="16"/>
                          <w:szCs w:val="16"/>
                        </w:rPr>
                        <w:t>Students will learn the major APUSH themes as established by the College Board</w:t>
                      </w:r>
                      <w:r w:rsidR="00C14467">
                        <w:rPr>
                          <w:rFonts w:cs="Arial"/>
                          <w:sz w:val="16"/>
                          <w:szCs w:val="16"/>
                        </w:rPr>
                        <w:t xml:space="preserve"> and categorize new content thematically</w:t>
                      </w:r>
                      <w:r w:rsidRPr="00ED7242">
                        <w:rPr>
                          <w:rFonts w:cs="Arial"/>
                          <w:sz w:val="16"/>
                          <w:szCs w:val="16"/>
                        </w:rPr>
                        <w:t xml:space="preserve">. </w:t>
                      </w:r>
                    </w:p>
                    <w:p w:rsidR="00395A4A" w:rsidRPr="00395A4A" w:rsidRDefault="00395A4A" w:rsidP="00395A4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Style w:val="PlaceholderText"/>
                          <w:color w:val="17365D" w:themeColor="text2" w:themeShade="BF"/>
                        </w:rPr>
                      </w:pPr>
                      <w:r w:rsidRPr="00395A4A">
                        <w:rPr>
                          <w:rFonts w:cs="Arial"/>
                          <w:sz w:val="16"/>
                          <w:szCs w:val="16"/>
                        </w:rPr>
                        <w:t xml:space="preserve">Students will analyze primary source material to determine </w:t>
                      </w:r>
                      <w:r w:rsidR="00C14467">
                        <w:rPr>
                          <w:rFonts w:cs="Arial"/>
                          <w:sz w:val="16"/>
                          <w:szCs w:val="16"/>
                        </w:rPr>
                        <w:t xml:space="preserve">historical </w:t>
                      </w:r>
                      <w:r w:rsidRPr="00395A4A">
                        <w:rPr>
                          <w:rFonts w:cs="Arial"/>
                          <w:sz w:val="16"/>
                          <w:szCs w:val="16"/>
                        </w:rPr>
                        <w:t>perspective.</w:t>
                      </w:r>
                    </w:p>
                  </w:txbxContent>
                </v:textbox>
                <w10:wrap type="square" anchorx="page" anchory="margin"/>
              </v:rect>
            </w:pict>
          </mc:Fallback>
        </mc:AlternateContent>
      </w:r>
      <w:r w:rsidR="000210F5">
        <w:rPr>
          <w:rFonts w:ascii="Times New Roman" w:eastAsia="Times New Roman" w:hAnsi="Times New Roman" w:cs="Times New Roman"/>
          <w:b/>
          <w:sz w:val="28"/>
          <w:szCs w:val="28"/>
        </w:rPr>
        <w:t>PERIOD THREE</w:t>
      </w:r>
      <w:r w:rsidR="005E61DF"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  <w:r w:rsidR="000210F5">
        <w:rPr>
          <w:rFonts w:ascii="Times New Roman" w:eastAsia="Times New Roman" w:hAnsi="Times New Roman" w:cs="Times New Roman"/>
          <w:b/>
          <w:sz w:val="28"/>
          <w:szCs w:val="28"/>
        </w:rPr>
        <w:t>1754-1800</w:t>
      </w:r>
    </w:p>
    <w:p w:rsidR="008E57C5" w:rsidRDefault="008E57C5" w:rsidP="008E5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74719">
        <w:rPr>
          <w:rFonts w:ascii="Times New Roman" w:eastAsia="Times New Roman" w:hAnsi="Times New Roman" w:cs="Times New Roman"/>
          <w:b/>
          <w:sz w:val="28"/>
          <w:szCs w:val="28"/>
        </w:rPr>
        <w:t xml:space="preserve">Learning Objectives and Key Concepts </w:t>
      </w:r>
    </w:p>
    <w:p w:rsidR="008E57C5" w:rsidRPr="00774719" w:rsidRDefault="008E57C5" w:rsidP="008E57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E57C5" w:rsidRPr="00ED7242" w:rsidRDefault="008E57C5" w:rsidP="008E57C5">
      <w:pPr>
        <w:spacing w:after="0" w:line="240" w:lineRule="auto"/>
        <w:rPr>
          <w:b/>
          <w:i/>
          <w:sz w:val="18"/>
          <w:szCs w:val="18"/>
        </w:rPr>
      </w:pPr>
      <w:r w:rsidRPr="00ED7242">
        <w:rPr>
          <w:b/>
          <w:i/>
          <w:sz w:val="18"/>
          <w:szCs w:val="18"/>
        </w:rPr>
        <w:t>ESSENTIAL QUESTIONS:</w:t>
      </w:r>
    </w:p>
    <w:p w:rsidR="009E20F0" w:rsidRPr="00ED7242" w:rsidRDefault="008E57C5" w:rsidP="005E61DF">
      <w:pPr>
        <w:spacing w:after="0" w:line="240" w:lineRule="auto"/>
        <w:rPr>
          <w:sz w:val="18"/>
          <w:szCs w:val="18"/>
        </w:rPr>
      </w:pPr>
      <w:r w:rsidRPr="00ED7242">
        <w:rPr>
          <w:sz w:val="18"/>
          <w:szCs w:val="18"/>
        </w:rPr>
        <w:t xml:space="preserve">1.  </w:t>
      </w:r>
      <w:r w:rsidR="00C73069" w:rsidRPr="00ED7242">
        <w:rPr>
          <w:sz w:val="18"/>
          <w:szCs w:val="18"/>
        </w:rPr>
        <w:t>What are</w:t>
      </w:r>
      <w:r w:rsidR="000210F5" w:rsidRPr="00ED7242">
        <w:rPr>
          <w:sz w:val="18"/>
          <w:szCs w:val="18"/>
        </w:rPr>
        <w:t xml:space="preserve"> the political, economic,</w:t>
      </w:r>
      <w:r w:rsidR="00C73069" w:rsidRPr="00ED7242">
        <w:rPr>
          <w:sz w:val="18"/>
          <w:szCs w:val="18"/>
        </w:rPr>
        <w:t xml:space="preserve"> and cultural diff</w:t>
      </w:r>
      <w:r w:rsidR="009E20F0" w:rsidRPr="00ED7242">
        <w:rPr>
          <w:sz w:val="18"/>
          <w:szCs w:val="18"/>
        </w:rPr>
        <w:t xml:space="preserve">erences </w:t>
      </w:r>
      <w:r w:rsidR="000210F5" w:rsidRPr="00ED7242">
        <w:rPr>
          <w:sz w:val="18"/>
          <w:szCs w:val="18"/>
        </w:rPr>
        <w:t>between British, French &amp; Spanish colonies</w:t>
      </w:r>
      <w:r w:rsidR="009E20F0" w:rsidRPr="00ED7242">
        <w:rPr>
          <w:sz w:val="18"/>
          <w:szCs w:val="18"/>
        </w:rPr>
        <w:t>?</w:t>
      </w:r>
    </w:p>
    <w:p w:rsidR="00C73069" w:rsidRPr="00ED7242" w:rsidRDefault="00C73069" w:rsidP="005E61DF">
      <w:pPr>
        <w:spacing w:after="0" w:line="240" w:lineRule="auto"/>
        <w:rPr>
          <w:sz w:val="18"/>
          <w:szCs w:val="18"/>
        </w:rPr>
      </w:pPr>
      <w:r w:rsidRPr="00ED7242">
        <w:rPr>
          <w:sz w:val="18"/>
          <w:szCs w:val="18"/>
        </w:rPr>
        <w:t xml:space="preserve">2.  </w:t>
      </w:r>
      <w:r w:rsidR="000210F5" w:rsidRPr="00ED7242">
        <w:rPr>
          <w:sz w:val="18"/>
          <w:szCs w:val="18"/>
        </w:rPr>
        <w:t xml:space="preserve">What were the causes &amp; effects of increased British </w:t>
      </w:r>
      <w:r w:rsidR="00E319FA">
        <w:rPr>
          <w:sz w:val="18"/>
          <w:szCs w:val="18"/>
        </w:rPr>
        <w:t>Colonial policies</w:t>
      </w:r>
      <w:r w:rsidR="000210F5" w:rsidRPr="00ED7242">
        <w:rPr>
          <w:sz w:val="18"/>
          <w:szCs w:val="18"/>
        </w:rPr>
        <w:t xml:space="preserve"> after the French &amp; Indian War</w:t>
      </w:r>
      <w:r w:rsidR="009E20F0" w:rsidRPr="00ED7242">
        <w:rPr>
          <w:sz w:val="18"/>
          <w:szCs w:val="18"/>
        </w:rPr>
        <w:t>?</w:t>
      </w:r>
    </w:p>
    <w:p w:rsidR="009E20F0" w:rsidRPr="00ED7242" w:rsidRDefault="009E20F0" w:rsidP="005E61DF">
      <w:pPr>
        <w:spacing w:after="0" w:line="240" w:lineRule="auto"/>
        <w:rPr>
          <w:sz w:val="18"/>
          <w:szCs w:val="18"/>
        </w:rPr>
      </w:pPr>
      <w:r w:rsidRPr="00ED7242">
        <w:rPr>
          <w:sz w:val="18"/>
          <w:szCs w:val="18"/>
        </w:rPr>
        <w:t xml:space="preserve">3.  </w:t>
      </w:r>
      <w:r w:rsidR="000210F5" w:rsidRPr="00ED7242">
        <w:rPr>
          <w:sz w:val="18"/>
          <w:szCs w:val="18"/>
        </w:rPr>
        <w:t>What were the political, economic, &amp; cultural effects of America’s war for Independence</w:t>
      </w:r>
      <w:r w:rsidRPr="00ED7242">
        <w:rPr>
          <w:sz w:val="18"/>
          <w:szCs w:val="18"/>
        </w:rPr>
        <w:t xml:space="preserve">? </w:t>
      </w:r>
    </w:p>
    <w:p w:rsidR="001C499D" w:rsidRPr="00ED7242" w:rsidRDefault="001C499D" w:rsidP="005E61DF">
      <w:pPr>
        <w:spacing w:after="0" w:line="240" w:lineRule="auto"/>
        <w:rPr>
          <w:sz w:val="18"/>
          <w:szCs w:val="18"/>
        </w:rPr>
      </w:pPr>
      <w:r w:rsidRPr="00ED7242">
        <w:rPr>
          <w:sz w:val="18"/>
          <w:szCs w:val="18"/>
        </w:rPr>
        <w:t xml:space="preserve">4.  </w:t>
      </w:r>
      <w:r w:rsidR="000210F5" w:rsidRPr="00ED7242">
        <w:rPr>
          <w:sz w:val="18"/>
          <w:szCs w:val="18"/>
        </w:rPr>
        <w:t>What were the strengths &amp; weaknesses of the Articles of Confederation</w:t>
      </w:r>
      <w:r w:rsidRPr="00ED7242">
        <w:rPr>
          <w:sz w:val="18"/>
          <w:szCs w:val="18"/>
        </w:rPr>
        <w:t>?</w:t>
      </w:r>
    </w:p>
    <w:p w:rsidR="00E535BC" w:rsidRPr="00ED7242" w:rsidRDefault="001C499D" w:rsidP="005E61DF">
      <w:pPr>
        <w:spacing w:after="0" w:line="240" w:lineRule="auto"/>
        <w:rPr>
          <w:sz w:val="18"/>
          <w:szCs w:val="18"/>
        </w:rPr>
      </w:pPr>
      <w:r w:rsidRPr="00ED7242">
        <w:rPr>
          <w:sz w:val="18"/>
          <w:szCs w:val="18"/>
        </w:rPr>
        <w:t xml:space="preserve">5.  </w:t>
      </w:r>
      <w:r w:rsidR="00E535BC" w:rsidRPr="00ED7242">
        <w:rPr>
          <w:sz w:val="18"/>
          <w:szCs w:val="18"/>
        </w:rPr>
        <w:t>How did the U.S. Constitution address the weaknesses of the AOC</w:t>
      </w:r>
      <w:r w:rsidRPr="00ED7242">
        <w:rPr>
          <w:sz w:val="18"/>
          <w:szCs w:val="18"/>
        </w:rPr>
        <w:t>?</w:t>
      </w:r>
    </w:p>
    <w:p w:rsidR="00E535BC" w:rsidRPr="00ED7242" w:rsidRDefault="00E535BC" w:rsidP="005E61DF">
      <w:pPr>
        <w:spacing w:after="0" w:line="240" w:lineRule="auto"/>
        <w:rPr>
          <w:sz w:val="18"/>
          <w:szCs w:val="18"/>
        </w:rPr>
      </w:pPr>
      <w:r w:rsidRPr="00ED7242">
        <w:rPr>
          <w:sz w:val="18"/>
          <w:szCs w:val="18"/>
        </w:rPr>
        <w:t>6.  What were the major political and economic effects of Washington &amp; Adam</w:t>
      </w:r>
      <w:r w:rsidR="00E319FA">
        <w:rPr>
          <w:sz w:val="18"/>
          <w:szCs w:val="18"/>
        </w:rPr>
        <w:t>s’</w:t>
      </w:r>
      <w:r w:rsidRPr="00ED7242">
        <w:rPr>
          <w:sz w:val="18"/>
          <w:szCs w:val="18"/>
        </w:rPr>
        <w:t xml:space="preserve"> administrations? </w:t>
      </w:r>
    </w:p>
    <w:p w:rsidR="009E20F0" w:rsidRPr="00ED7242" w:rsidRDefault="00E535BC" w:rsidP="005E61DF">
      <w:pPr>
        <w:spacing w:after="0" w:line="240" w:lineRule="auto"/>
        <w:rPr>
          <w:sz w:val="18"/>
          <w:szCs w:val="18"/>
        </w:rPr>
      </w:pPr>
      <w:r w:rsidRPr="00ED7242">
        <w:rPr>
          <w:sz w:val="18"/>
          <w:szCs w:val="18"/>
        </w:rPr>
        <w:t xml:space="preserve">7. What were the demographics of the new nation and how do they evolve by 1800? </w:t>
      </w:r>
    </w:p>
    <w:p w:rsidR="00E535BC" w:rsidRPr="00ED7242" w:rsidRDefault="00E535BC" w:rsidP="005E61DF">
      <w:pPr>
        <w:spacing w:after="0" w:line="240" w:lineRule="auto"/>
        <w:rPr>
          <w:sz w:val="18"/>
          <w:szCs w:val="18"/>
        </w:rPr>
      </w:pPr>
      <w:r w:rsidRPr="00ED7242">
        <w:rPr>
          <w:sz w:val="18"/>
          <w:szCs w:val="18"/>
        </w:rPr>
        <w:t xml:space="preserve">8.  What are the causes and effects of establishing political parties in the United States? </w:t>
      </w:r>
    </w:p>
    <w:p w:rsidR="00E535BC" w:rsidRDefault="00E535BC" w:rsidP="005E61DF">
      <w:pPr>
        <w:spacing w:after="0" w:line="240" w:lineRule="auto"/>
        <w:rPr>
          <w:sz w:val="18"/>
          <w:szCs w:val="18"/>
        </w:rPr>
      </w:pPr>
      <w:r w:rsidRPr="00ED7242">
        <w:rPr>
          <w:sz w:val="18"/>
          <w:szCs w:val="18"/>
        </w:rPr>
        <w:t xml:space="preserve">9. What were the major differences between Federalists &amp; Democratic-Republicans? </w:t>
      </w:r>
    </w:p>
    <w:p w:rsidR="00ED7242" w:rsidRPr="00ED7242" w:rsidRDefault="00ED7242" w:rsidP="00E319FA">
      <w:pPr>
        <w:spacing w:after="0" w:line="240" w:lineRule="auto"/>
        <w:rPr>
          <w:rFonts w:cs="Arial"/>
          <w:sz w:val="16"/>
          <w:szCs w:val="16"/>
        </w:rPr>
      </w:pPr>
      <w:r w:rsidRPr="00ED7242">
        <w:rPr>
          <w:rFonts w:cs="Arial"/>
          <w:sz w:val="16"/>
          <w:szCs w:val="16"/>
        </w:rPr>
        <w:t xml:space="preserve"> </w:t>
      </w:r>
    </w:p>
    <w:tbl>
      <w:tblPr>
        <w:tblStyle w:val="TableGrid"/>
        <w:tblpPr w:leftFromText="180" w:rightFromText="180" w:vertAnchor="page" w:horzAnchor="margin" w:tblpY="5791"/>
        <w:tblW w:w="0" w:type="auto"/>
        <w:tblLook w:val="04A0" w:firstRow="1" w:lastRow="0" w:firstColumn="1" w:lastColumn="0" w:noHBand="0" w:noVBand="1"/>
      </w:tblPr>
      <w:tblGrid>
        <w:gridCol w:w="8478"/>
        <w:gridCol w:w="4472"/>
      </w:tblGrid>
      <w:tr w:rsidR="00ED7242" w:rsidTr="00ED7242">
        <w:trPr>
          <w:trHeight w:val="56"/>
        </w:trPr>
        <w:tc>
          <w:tcPr>
            <w:tcW w:w="8478" w:type="dxa"/>
          </w:tcPr>
          <w:p w:rsidR="00ED7242" w:rsidRDefault="00E319FA" w:rsidP="00ED7242">
            <w:pPr>
              <w:jc w:val="center"/>
            </w:pPr>
            <w:r>
              <w:t>Key Concepts:</w:t>
            </w:r>
          </w:p>
        </w:tc>
        <w:tc>
          <w:tcPr>
            <w:tcW w:w="4472" w:type="dxa"/>
          </w:tcPr>
          <w:p w:rsidR="00ED7242" w:rsidRDefault="00E319FA" w:rsidP="00ED7242">
            <w:pPr>
              <w:jc w:val="center"/>
            </w:pPr>
            <w:r>
              <w:t>Main Ideas:</w:t>
            </w:r>
          </w:p>
        </w:tc>
      </w:tr>
      <w:tr w:rsidR="00ED7242" w:rsidRPr="00B82F9C" w:rsidTr="00ED7242">
        <w:trPr>
          <w:trHeight w:val="618"/>
        </w:trPr>
        <w:tc>
          <w:tcPr>
            <w:tcW w:w="8478" w:type="dxa"/>
          </w:tcPr>
          <w:p w:rsidR="00ED7242" w:rsidRPr="000210F5" w:rsidRDefault="00ED7242" w:rsidP="00ED7242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Objective 3.1:  </w:t>
            </w:r>
            <w:r>
              <w:rPr>
                <w:sz w:val="18"/>
                <w:szCs w:val="18"/>
              </w:rPr>
              <w:t xml:space="preserve">British attempts to assert tighter control over its North American colonies and the colonial resolve to pursue self-government led to a colonial independence movement and the Revolutionary War. </w:t>
            </w:r>
          </w:p>
        </w:tc>
        <w:tc>
          <w:tcPr>
            <w:tcW w:w="4472" w:type="dxa"/>
          </w:tcPr>
          <w:p w:rsidR="00ED7242" w:rsidRPr="00ED7242" w:rsidRDefault="00ED7242" w:rsidP="00ED7242">
            <w:pPr>
              <w:rPr>
                <w:sz w:val="18"/>
                <w:szCs w:val="18"/>
              </w:rPr>
            </w:pPr>
            <w:r w:rsidRPr="00ED7242">
              <w:rPr>
                <w:sz w:val="18"/>
                <w:szCs w:val="18"/>
              </w:rPr>
              <w:t xml:space="preserve">Anglo-French rivalries at home and abroad; the French and Indian War, the Proclamation of 1763, and the rise of organized colonial discontent.   Enforcement of mercantilism; end of salutary neglect; British legislation affecting the colonies; and planned and spontaneous resistance to British control.  </w:t>
            </w:r>
          </w:p>
        </w:tc>
      </w:tr>
      <w:tr w:rsidR="00ED7242" w:rsidTr="00ED7242">
        <w:trPr>
          <w:trHeight w:val="782"/>
        </w:trPr>
        <w:tc>
          <w:tcPr>
            <w:tcW w:w="8478" w:type="dxa"/>
          </w:tcPr>
          <w:p w:rsidR="00ED7242" w:rsidRPr="000210F5" w:rsidRDefault="00ED7242" w:rsidP="00ED7242">
            <w:pPr>
              <w:spacing w:before="73" w:line="271" w:lineRule="auto"/>
              <w:ind w:right="780"/>
              <w:rPr>
                <w:sz w:val="18"/>
                <w:szCs w:val="18"/>
              </w:rPr>
            </w:pPr>
            <w:r w:rsidRPr="000210F5">
              <w:rPr>
                <w:rFonts w:ascii="Times New Roman"/>
                <w:b/>
                <w:color w:val="1A1C1A"/>
                <w:w w:val="125"/>
                <w:sz w:val="18"/>
                <w:szCs w:val="18"/>
              </w:rPr>
              <w:t>Objective 3.2</w:t>
            </w:r>
            <w:r w:rsidRPr="000210F5">
              <w:rPr>
                <w:rFonts w:ascii="Times New Roman"/>
                <w:b/>
                <w:color w:val="1A1C1A"/>
                <w:spacing w:val="4"/>
                <w:w w:val="125"/>
                <w:sz w:val="18"/>
                <w:szCs w:val="18"/>
              </w:rPr>
              <w:t xml:space="preserve">: </w:t>
            </w:r>
            <w:r>
              <w:rPr>
                <w:rFonts w:ascii="Times New Roman"/>
                <w:color w:val="1A1C1A"/>
                <w:spacing w:val="4"/>
                <w:w w:val="125"/>
                <w:sz w:val="18"/>
                <w:szCs w:val="18"/>
              </w:rPr>
              <w:t>The American Revolution</w:t>
            </w:r>
            <w:r>
              <w:rPr>
                <w:rFonts w:ascii="Times New Roman"/>
                <w:color w:val="1A1C1A"/>
                <w:spacing w:val="4"/>
                <w:w w:val="125"/>
                <w:sz w:val="18"/>
                <w:szCs w:val="18"/>
              </w:rPr>
              <w:t>’</w:t>
            </w:r>
            <w:r>
              <w:rPr>
                <w:rFonts w:ascii="Times New Roman"/>
                <w:color w:val="1A1C1A"/>
                <w:spacing w:val="4"/>
                <w:w w:val="125"/>
                <w:sz w:val="18"/>
                <w:szCs w:val="18"/>
              </w:rPr>
              <w:t xml:space="preserve">s democratic and republican ideals inspired new experiments with different forms of government. </w:t>
            </w:r>
          </w:p>
        </w:tc>
        <w:tc>
          <w:tcPr>
            <w:tcW w:w="4472" w:type="dxa"/>
          </w:tcPr>
          <w:p w:rsidR="00ED7242" w:rsidRPr="00ED7242" w:rsidRDefault="00ED7242" w:rsidP="00ED7242">
            <w:pPr>
              <w:rPr>
                <w:sz w:val="18"/>
                <w:szCs w:val="18"/>
              </w:rPr>
            </w:pPr>
            <w:r w:rsidRPr="00ED7242">
              <w:rPr>
                <w:sz w:val="18"/>
                <w:szCs w:val="18"/>
              </w:rPr>
              <w:t xml:space="preserve">Second Continental Congress; intellectual framework for revolt; Declaration of Independence; significance of Washington’s appointment and leadership; war society; war economy; French alliance; major theaters of battle;  the Treaty of Paris of 1783.     Articles of Confederation (strengths and weaknesses); underpinnings of the U.S. Constitution; Philadelphia Convention; compromises; Federalists vs. Anti-Federalists.    </w:t>
            </w:r>
          </w:p>
        </w:tc>
      </w:tr>
      <w:tr w:rsidR="00ED7242" w:rsidTr="00ED7242">
        <w:trPr>
          <w:trHeight w:val="782"/>
        </w:trPr>
        <w:tc>
          <w:tcPr>
            <w:tcW w:w="8478" w:type="dxa"/>
          </w:tcPr>
          <w:p w:rsidR="00ED7242" w:rsidRPr="001C499D" w:rsidRDefault="00ED7242" w:rsidP="00ED7242">
            <w:pPr>
              <w:spacing w:before="73" w:line="271" w:lineRule="auto"/>
              <w:ind w:right="780"/>
              <w:rPr>
                <w:rFonts w:ascii="Times New Roman"/>
                <w:b/>
                <w:color w:val="1A1C1A"/>
                <w:w w:val="125"/>
                <w:sz w:val="18"/>
                <w:szCs w:val="18"/>
              </w:rPr>
            </w:pPr>
            <w:r>
              <w:rPr>
                <w:rFonts w:ascii="Times New Roman"/>
                <w:b/>
                <w:color w:val="1A1C1A"/>
                <w:w w:val="125"/>
                <w:sz w:val="18"/>
                <w:szCs w:val="18"/>
              </w:rPr>
              <w:t xml:space="preserve">Objective 3.3: </w:t>
            </w:r>
            <w:r w:rsidRPr="000210F5">
              <w:rPr>
                <w:rFonts w:ascii="Times New Roman"/>
                <w:color w:val="1A1C1A"/>
                <w:w w:val="125"/>
                <w:sz w:val="18"/>
                <w:szCs w:val="18"/>
              </w:rPr>
              <w:t>Migration within North America and competition over resources, boundaries, and trade intensified conflicts among peoples and nations.</w:t>
            </w:r>
            <w:r>
              <w:rPr>
                <w:rFonts w:ascii="Times New Roman"/>
                <w:b/>
                <w:color w:val="1A1C1A"/>
                <w:w w:val="125"/>
                <w:sz w:val="18"/>
                <w:szCs w:val="18"/>
              </w:rPr>
              <w:t xml:space="preserve"> </w:t>
            </w:r>
          </w:p>
        </w:tc>
        <w:tc>
          <w:tcPr>
            <w:tcW w:w="4472" w:type="dxa"/>
          </w:tcPr>
          <w:p w:rsidR="00ED7242" w:rsidRPr="001C499D" w:rsidRDefault="00ED7242" w:rsidP="00ED7242">
            <w:pPr>
              <w:rPr>
                <w:sz w:val="18"/>
                <w:szCs w:val="18"/>
              </w:rPr>
            </w:pPr>
            <w:smartTag w:uri="urn:schemas-microsoft-com:office:smarttags" w:element="State">
              <w:r>
                <w:t>Washington</w:t>
              </w:r>
            </w:smartTag>
            <w:r>
              <w:t xml:space="preserve">’s Administration, the Bill of Rights, </w:t>
            </w:r>
            <w:smartTag w:uri="urn:schemas-microsoft-com:office:smarttags" w:element="place">
              <w:smartTag w:uri="urn:schemas-microsoft-com:office:smarttags" w:element="City">
                <w:r>
                  <w:t>Hamilton</w:t>
                </w:r>
              </w:smartTag>
            </w:smartTag>
            <w:r>
              <w:t>’s financial plan, the emergence of political parties, and John Adam’s presidency (foreign and domestic difficulties)</w:t>
            </w:r>
          </w:p>
        </w:tc>
      </w:tr>
    </w:tbl>
    <w:p w:rsidR="00ED7242" w:rsidRPr="00ED7242" w:rsidRDefault="00ED7242" w:rsidP="005E61DF">
      <w:pPr>
        <w:spacing w:after="0" w:line="240" w:lineRule="auto"/>
        <w:rPr>
          <w:sz w:val="18"/>
          <w:szCs w:val="18"/>
        </w:rPr>
      </w:pPr>
    </w:p>
    <w:p w:rsidR="008E1B47" w:rsidRPr="008E1B47" w:rsidRDefault="008E1B47" w:rsidP="009E20F0">
      <w:pPr>
        <w:spacing w:after="0" w:line="240" w:lineRule="auto"/>
        <w:ind w:left="360" w:right="-180"/>
        <w:rPr>
          <w:rFonts w:eastAsia="Times New Roman" w:cs="Times New Roman"/>
          <w:bCs/>
        </w:rPr>
      </w:pPr>
    </w:p>
    <w:p w:rsidR="00ED7242" w:rsidRDefault="00ED7242" w:rsidP="001A654A">
      <w:pPr>
        <w:spacing w:after="0" w:line="240" w:lineRule="auto"/>
        <w:ind w:right="-1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E57C5" w:rsidRDefault="00ED7242" w:rsidP="001A654A">
      <w:pPr>
        <w:spacing w:after="0" w:line="240" w:lineRule="auto"/>
        <w:ind w:right="-1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PERIOD 3</w:t>
      </w:r>
      <w:r w:rsidR="003A283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A654A">
        <w:rPr>
          <w:rFonts w:ascii="Times New Roman" w:eastAsia="Times New Roman" w:hAnsi="Times New Roman" w:cs="Times New Roman"/>
          <w:bCs/>
          <w:sz w:val="28"/>
          <w:szCs w:val="28"/>
        </w:rPr>
        <w:t>CALENDAR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C499D">
        <w:rPr>
          <w:rFonts w:ascii="Times New Roman" w:eastAsia="Times New Roman" w:hAnsi="Times New Roman" w:cs="Times New Roman"/>
          <w:bCs/>
          <w:sz w:val="28"/>
          <w:szCs w:val="28"/>
        </w:rPr>
        <w:t>1754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-1800</w:t>
      </w:r>
    </w:p>
    <w:p w:rsidR="008E57C5" w:rsidRDefault="008E57C5" w:rsidP="008E57C5">
      <w:pPr>
        <w:spacing w:after="0" w:line="240" w:lineRule="auto"/>
        <w:ind w:right="-180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93"/>
        <w:gridCol w:w="2593"/>
        <w:gridCol w:w="2595"/>
        <w:gridCol w:w="2595"/>
        <w:gridCol w:w="2574"/>
      </w:tblGrid>
      <w:tr w:rsidR="00271298" w:rsidTr="00140FDC">
        <w:tc>
          <w:tcPr>
            <w:tcW w:w="2635" w:type="dxa"/>
          </w:tcPr>
          <w:p w:rsidR="008E57C5" w:rsidRDefault="008E57C5" w:rsidP="00140FDC">
            <w:pPr>
              <w:jc w:val="center"/>
            </w:pPr>
            <w:r>
              <w:t>MONDAY</w:t>
            </w:r>
          </w:p>
        </w:tc>
        <w:tc>
          <w:tcPr>
            <w:tcW w:w="2635" w:type="dxa"/>
          </w:tcPr>
          <w:p w:rsidR="008E57C5" w:rsidRDefault="008E57C5" w:rsidP="00140FDC">
            <w:pPr>
              <w:jc w:val="center"/>
            </w:pPr>
            <w:r>
              <w:t>TUESDAY</w:t>
            </w:r>
          </w:p>
        </w:tc>
        <w:tc>
          <w:tcPr>
            <w:tcW w:w="2635" w:type="dxa"/>
          </w:tcPr>
          <w:p w:rsidR="008E57C5" w:rsidRDefault="008E57C5" w:rsidP="00140FDC">
            <w:pPr>
              <w:jc w:val="center"/>
            </w:pPr>
            <w:r>
              <w:t>WEDNESDAY</w:t>
            </w:r>
          </w:p>
        </w:tc>
        <w:tc>
          <w:tcPr>
            <w:tcW w:w="2635" w:type="dxa"/>
          </w:tcPr>
          <w:p w:rsidR="008E57C5" w:rsidRDefault="008E57C5" w:rsidP="00140FDC">
            <w:pPr>
              <w:jc w:val="center"/>
            </w:pPr>
            <w:r>
              <w:t>THURSDAY</w:t>
            </w:r>
          </w:p>
        </w:tc>
        <w:tc>
          <w:tcPr>
            <w:tcW w:w="2636" w:type="dxa"/>
          </w:tcPr>
          <w:p w:rsidR="008E57C5" w:rsidRDefault="008E57C5" w:rsidP="00140FDC">
            <w:pPr>
              <w:jc w:val="center"/>
            </w:pPr>
            <w:r>
              <w:t>FRIDAY</w:t>
            </w:r>
          </w:p>
        </w:tc>
      </w:tr>
      <w:tr w:rsidR="00271298" w:rsidTr="00140FDC">
        <w:trPr>
          <w:trHeight w:val="2042"/>
        </w:trPr>
        <w:tc>
          <w:tcPr>
            <w:tcW w:w="2635" w:type="dxa"/>
          </w:tcPr>
          <w:p w:rsidR="008E57C5" w:rsidRDefault="00ED7242" w:rsidP="001A654A">
            <w:pPr>
              <w:jc w:val="center"/>
            </w:pPr>
            <w:r>
              <w:t>10-</w:t>
            </w:r>
            <w:r w:rsidR="002F5A36">
              <w:t>3</w:t>
            </w:r>
          </w:p>
          <w:p w:rsidR="006360F8" w:rsidRDefault="006360F8" w:rsidP="001A654A">
            <w:pPr>
              <w:jc w:val="center"/>
            </w:pPr>
            <w:r>
              <w:t>The French &amp; Indian War</w:t>
            </w:r>
          </w:p>
          <w:p w:rsidR="006D1FFD" w:rsidRDefault="006D1FFD" w:rsidP="001A654A">
            <w:pPr>
              <w:jc w:val="center"/>
            </w:pPr>
          </w:p>
          <w:p w:rsidR="006D1FFD" w:rsidRDefault="006D1FFD" w:rsidP="001A654A">
            <w:pPr>
              <w:jc w:val="center"/>
            </w:pPr>
          </w:p>
          <w:p w:rsidR="006D1FFD" w:rsidRDefault="006D1FFD" w:rsidP="001A654A">
            <w:pPr>
              <w:jc w:val="center"/>
            </w:pPr>
          </w:p>
          <w:p w:rsidR="006D1FFD" w:rsidRPr="006D1FFD" w:rsidRDefault="006D1FFD" w:rsidP="001A654A">
            <w:pPr>
              <w:jc w:val="center"/>
              <w:rPr>
                <w:b/>
              </w:rPr>
            </w:pPr>
          </w:p>
        </w:tc>
        <w:tc>
          <w:tcPr>
            <w:tcW w:w="2635" w:type="dxa"/>
          </w:tcPr>
          <w:p w:rsidR="008E57C5" w:rsidRDefault="00ED7242" w:rsidP="00140FDC">
            <w:pPr>
              <w:jc w:val="center"/>
            </w:pPr>
            <w:r>
              <w:t>10-</w:t>
            </w:r>
            <w:r w:rsidR="002F5A36">
              <w:t>4</w:t>
            </w:r>
          </w:p>
          <w:p w:rsidR="002F5A36" w:rsidRDefault="002F5A36" w:rsidP="002F5A36">
            <w:pPr>
              <w:jc w:val="center"/>
            </w:pPr>
            <w:r>
              <w:t>The Enlightenment &amp; the Founding Fathers</w:t>
            </w:r>
          </w:p>
          <w:p w:rsidR="006D1FFD" w:rsidRDefault="006D1FFD" w:rsidP="00140FDC">
            <w:pPr>
              <w:jc w:val="center"/>
            </w:pPr>
          </w:p>
          <w:p w:rsidR="006D1FFD" w:rsidRDefault="006D1FFD" w:rsidP="00140FDC">
            <w:pPr>
              <w:jc w:val="center"/>
            </w:pPr>
          </w:p>
          <w:p w:rsidR="006D1FFD" w:rsidRDefault="006D1FFD" w:rsidP="00140FDC">
            <w:pPr>
              <w:jc w:val="center"/>
            </w:pPr>
          </w:p>
          <w:p w:rsidR="006D1FFD" w:rsidRPr="00FD7591" w:rsidRDefault="002F5A36" w:rsidP="002F5A36">
            <w:pPr>
              <w:jc w:val="center"/>
            </w:pPr>
            <w:r w:rsidRPr="006D1FFD">
              <w:rPr>
                <w:b/>
              </w:rPr>
              <w:t xml:space="preserve">Chapter 6 </w:t>
            </w:r>
            <w:r>
              <w:rPr>
                <w:b/>
              </w:rPr>
              <w:t xml:space="preserve">study </w:t>
            </w:r>
            <w:r w:rsidRPr="006D1FFD">
              <w:rPr>
                <w:b/>
              </w:rPr>
              <w:t>guide due</w:t>
            </w:r>
          </w:p>
        </w:tc>
        <w:tc>
          <w:tcPr>
            <w:tcW w:w="2635" w:type="dxa"/>
          </w:tcPr>
          <w:p w:rsidR="008E57C5" w:rsidRDefault="00ED7242" w:rsidP="00ED7242">
            <w:pPr>
              <w:jc w:val="center"/>
            </w:pPr>
            <w:r>
              <w:t>10-</w:t>
            </w:r>
            <w:r w:rsidR="002F5A36">
              <w:t>5</w:t>
            </w:r>
          </w:p>
          <w:p w:rsidR="002F5A36" w:rsidRDefault="002F5A36" w:rsidP="002F5A36">
            <w:pPr>
              <w:jc w:val="center"/>
            </w:pPr>
            <w:r>
              <w:t>Road to Revolution</w:t>
            </w:r>
          </w:p>
          <w:p w:rsidR="006360F8" w:rsidRPr="0093514E" w:rsidRDefault="006360F8" w:rsidP="002F5A36">
            <w:pPr>
              <w:jc w:val="center"/>
            </w:pPr>
          </w:p>
        </w:tc>
        <w:tc>
          <w:tcPr>
            <w:tcW w:w="2635" w:type="dxa"/>
          </w:tcPr>
          <w:p w:rsidR="00F05445" w:rsidRDefault="00ED7242" w:rsidP="00F05445">
            <w:pPr>
              <w:jc w:val="center"/>
            </w:pPr>
            <w:r>
              <w:t>10-</w:t>
            </w:r>
            <w:r w:rsidR="002F5A36">
              <w:t>6</w:t>
            </w:r>
          </w:p>
          <w:p w:rsidR="002F5A36" w:rsidRDefault="002F5A36" w:rsidP="002F5A36">
            <w:pPr>
              <w:jc w:val="center"/>
            </w:pPr>
            <w:r>
              <w:t>Road to Revolution</w:t>
            </w:r>
          </w:p>
          <w:p w:rsidR="006D1FFD" w:rsidRDefault="006D1FFD" w:rsidP="00F05445">
            <w:pPr>
              <w:jc w:val="center"/>
            </w:pPr>
          </w:p>
          <w:p w:rsidR="006D1FFD" w:rsidRDefault="006D1FFD" w:rsidP="00F05445">
            <w:pPr>
              <w:jc w:val="center"/>
            </w:pPr>
          </w:p>
          <w:p w:rsidR="006D1FFD" w:rsidRDefault="006D1FFD" w:rsidP="00F05445">
            <w:pPr>
              <w:jc w:val="center"/>
            </w:pPr>
          </w:p>
          <w:p w:rsidR="002F5A36" w:rsidRDefault="002F5A36" w:rsidP="00F05445">
            <w:pPr>
              <w:jc w:val="center"/>
            </w:pPr>
          </w:p>
          <w:p w:rsidR="006D1FFD" w:rsidRPr="006D1FFD" w:rsidRDefault="006D1FFD" w:rsidP="00F05445">
            <w:pPr>
              <w:jc w:val="center"/>
              <w:rPr>
                <w:b/>
              </w:rPr>
            </w:pPr>
          </w:p>
        </w:tc>
        <w:tc>
          <w:tcPr>
            <w:tcW w:w="2636" w:type="dxa"/>
          </w:tcPr>
          <w:p w:rsidR="00F05445" w:rsidRDefault="00ED7242" w:rsidP="00F05445">
            <w:pPr>
              <w:jc w:val="center"/>
            </w:pPr>
            <w:r>
              <w:t>10-</w:t>
            </w:r>
            <w:r w:rsidR="002F5A36">
              <w:t>7</w:t>
            </w:r>
          </w:p>
          <w:p w:rsidR="002F5A36" w:rsidRDefault="002F5A36" w:rsidP="00F05445">
            <w:pPr>
              <w:jc w:val="center"/>
            </w:pPr>
          </w:p>
          <w:p w:rsidR="002F5A36" w:rsidRDefault="002F5A36" w:rsidP="00F05445">
            <w:pPr>
              <w:jc w:val="center"/>
            </w:pPr>
          </w:p>
          <w:p w:rsidR="002F5A36" w:rsidRDefault="002F5A36" w:rsidP="00F05445">
            <w:pPr>
              <w:jc w:val="center"/>
            </w:pPr>
          </w:p>
          <w:p w:rsidR="002F5A36" w:rsidRDefault="002F5A36" w:rsidP="00F05445">
            <w:pPr>
              <w:jc w:val="center"/>
            </w:pPr>
          </w:p>
          <w:p w:rsidR="002F5A36" w:rsidRDefault="002F5A36" w:rsidP="00F05445">
            <w:pPr>
              <w:jc w:val="center"/>
            </w:pPr>
          </w:p>
          <w:p w:rsidR="002F5A36" w:rsidRPr="00F05445" w:rsidRDefault="002F5A36" w:rsidP="00F05445">
            <w:pPr>
              <w:jc w:val="center"/>
            </w:pPr>
            <w:r w:rsidRPr="006D1FFD">
              <w:rPr>
                <w:b/>
              </w:rPr>
              <w:t xml:space="preserve">chapter 7 </w:t>
            </w:r>
            <w:r>
              <w:rPr>
                <w:b/>
              </w:rPr>
              <w:t xml:space="preserve">study guide </w:t>
            </w:r>
            <w:r w:rsidRPr="006D1FFD">
              <w:rPr>
                <w:b/>
              </w:rPr>
              <w:t>due</w:t>
            </w:r>
          </w:p>
        </w:tc>
      </w:tr>
      <w:tr w:rsidR="00271298" w:rsidRPr="00ED7242" w:rsidTr="00140FDC">
        <w:trPr>
          <w:trHeight w:val="1898"/>
        </w:trPr>
        <w:tc>
          <w:tcPr>
            <w:tcW w:w="2635" w:type="dxa"/>
          </w:tcPr>
          <w:p w:rsidR="00F05445" w:rsidRDefault="00ED7242" w:rsidP="00140FDC">
            <w:pPr>
              <w:jc w:val="center"/>
            </w:pPr>
            <w:r w:rsidRPr="00ED7242">
              <w:t>10-1</w:t>
            </w:r>
            <w:r w:rsidR="002F5A36">
              <w:t>0</w:t>
            </w:r>
          </w:p>
          <w:p w:rsidR="000938D5" w:rsidRDefault="002F5A36" w:rsidP="00140FDC">
            <w:pPr>
              <w:jc w:val="center"/>
            </w:pPr>
            <w:r>
              <w:t>Primary Source analysis</w:t>
            </w:r>
          </w:p>
          <w:p w:rsidR="000938D5" w:rsidRPr="00ED7242" w:rsidRDefault="000938D5" w:rsidP="00140FDC">
            <w:pPr>
              <w:jc w:val="center"/>
            </w:pPr>
          </w:p>
        </w:tc>
        <w:tc>
          <w:tcPr>
            <w:tcW w:w="2635" w:type="dxa"/>
          </w:tcPr>
          <w:p w:rsidR="003A283E" w:rsidRDefault="00ED7242" w:rsidP="00140FDC">
            <w:pPr>
              <w:jc w:val="center"/>
            </w:pPr>
            <w:r w:rsidRPr="00ED7242">
              <w:t>10-1</w:t>
            </w:r>
            <w:r w:rsidR="002F5A36">
              <w:t>1</w:t>
            </w:r>
          </w:p>
          <w:p w:rsidR="002F5A36" w:rsidRDefault="002F5A36" w:rsidP="002F5A36">
            <w:pPr>
              <w:jc w:val="center"/>
            </w:pPr>
            <w:r>
              <w:t>Point of View: Which side are you on?</w:t>
            </w:r>
          </w:p>
          <w:p w:rsidR="006360F8" w:rsidRPr="00ED7242" w:rsidRDefault="006360F8" w:rsidP="00140FDC">
            <w:pPr>
              <w:jc w:val="center"/>
            </w:pPr>
          </w:p>
        </w:tc>
        <w:tc>
          <w:tcPr>
            <w:tcW w:w="2635" w:type="dxa"/>
          </w:tcPr>
          <w:p w:rsidR="003A283E" w:rsidRDefault="00ED7242" w:rsidP="001A654A">
            <w:pPr>
              <w:jc w:val="center"/>
            </w:pPr>
            <w:r w:rsidRPr="00ED7242">
              <w:t>10-1</w:t>
            </w:r>
            <w:r w:rsidR="002F5A36">
              <w:t>2</w:t>
            </w:r>
          </w:p>
          <w:p w:rsidR="002F5A36" w:rsidRDefault="002F5A36" w:rsidP="002F5A36">
            <w:pPr>
              <w:jc w:val="center"/>
            </w:pPr>
            <w:r>
              <w:t>Revolutionary War Chart</w:t>
            </w:r>
          </w:p>
          <w:p w:rsidR="002F5A36" w:rsidRDefault="002F5A36" w:rsidP="002F5A36">
            <w:pPr>
              <w:jc w:val="center"/>
            </w:pPr>
            <w:r>
              <w:t xml:space="preserve">Historiography: Why did we fight the Revolution? </w:t>
            </w:r>
          </w:p>
          <w:p w:rsidR="006C79E5" w:rsidRPr="00ED7242" w:rsidRDefault="006C79E5" w:rsidP="002F5A36">
            <w:pPr>
              <w:jc w:val="center"/>
            </w:pPr>
          </w:p>
        </w:tc>
        <w:tc>
          <w:tcPr>
            <w:tcW w:w="2635" w:type="dxa"/>
          </w:tcPr>
          <w:p w:rsidR="003A283E" w:rsidRDefault="00ED7242" w:rsidP="00140FDC">
            <w:pPr>
              <w:jc w:val="center"/>
            </w:pPr>
            <w:r w:rsidRPr="00ED7242">
              <w:t>10-1</w:t>
            </w:r>
            <w:r w:rsidR="002F5A36">
              <w:t>3</w:t>
            </w:r>
          </w:p>
          <w:p w:rsidR="00721B39" w:rsidRDefault="00721B39" w:rsidP="00721B39">
            <w:pPr>
              <w:jc w:val="center"/>
            </w:pPr>
            <w:r>
              <w:t>Revolutionary War Chart</w:t>
            </w:r>
          </w:p>
          <w:p w:rsidR="00721B39" w:rsidRDefault="00721B39" w:rsidP="00721B39">
            <w:pPr>
              <w:jc w:val="center"/>
            </w:pPr>
            <w:r>
              <w:t xml:space="preserve">Historiography: Why did we fight the Revolution? </w:t>
            </w:r>
          </w:p>
          <w:p w:rsidR="006D1FFD" w:rsidRDefault="006D1FFD" w:rsidP="00271298">
            <w:pPr>
              <w:jc w:val="center"/>
            </w:pPr>
          </w:p>
          <w:p w:rsidR="002F5A36" w:rsidRDefault="002F5A36" w:rsidP="00271298">
            <w:pPr>
              <w:jc w:val="center"/>
            </w:pPr>
          </w:p>
          <w:p w:rsidR="006D1FFD" w:rsidRPr="006D1FFD" w:rsidRDefault="006D1FFD" w:rsidP="00271298">
            <w:pPr>
              <w:jc w:val="center"/>
              <w:rPr>
                <w:b/>
              </w:rPr>
            </w:pPr>
            <w:r w:rsidRPr="006D1FFD">
              <w:rPr>
                <w:b/>
              </w:rPr>
              <w:t>Chapter 8 reading guide due</w:t>
            </w:r>
          </w:p>
        </w:tc>
        <w:tc>
          <w:tcPr>
            <w:tcW w:w="2636" w:type="dxa"/>
          </w:tcPr>
          <w:p w:rsidR="003A283E" w:rsidRDefault="00ED7242" w:rsidP="00140FDC">
            <w:pPr>
              <w:jc w:val="center"/>
            </w:pPr>
            <w:r w:rsidRPr="00ED7242">
              <w:t>10-1</w:t>
            </w:r>
            <w:r w:rsidR="002F5A36">
              <w:t>4</w:t>
            </w:r>
          </w:p>
          <w:p w:rsidR="006C79E5" w:rsidRPr="00ED7242" w:rsidRDefault="00721B39" w:rsidP="00140FDC">
            <w:pPr>
              <w:jc w:val="center"/>
            </w:pPr>
            <w:r>
              <w:t xml:space="preserve">America the Story of Us: </w:t>
            </w:r>
          </w:p>
        </w:tc>
      </w:tr>
      <w:tr w:rsidR="00271298" w:rsidTr="00140FDC">
        <w:trPr>
          <w:trHeight w:val="1898"/>
        </w:trPr>
        <w:tc>
          <w:tcPr>
            <w:tcW w:w="2635" w:type="dxa"/>
          </w:tcPr>
          <w:p w:rsidR="009E20F0" w:rsidRDefault="002F5A36" w:rsidP="00140FDC">
            <w:pPr>
              <w:jc w:val="center"/>
            </w:pPr>
            <w:r>
              <w:t>10-17</w:t>
            </w:r>
          </w:p>
          <w:p w:rsidR="006C79E5" w:rsidRPr="006360F8" w:rsidRDefault="006C79E5" w:rsidP="00140FDC">
            <w:pPr>
              <w:jc w:val="center"/>
            </w:pPr>
            <w:r>
              <w:t xml:space="preserve"> </w:t>
            </w:r>
            <w:r w:rsidR="00721B39">
              <w:t>Structures of Government &amp; the Articles of Confederation</w:t>
            </w:r>
          </w:p>
        </w:tc>
        <w:tc>
          <w:tcPr>
            <w:tcW w:w="2635" w:type="dxa"/>
          </w:tcPr>
          <w:p w:rsidR="009E20F0" w:rsidRDefault="002F5A36" w:rsidP="00140FDC">
            <w:pPr>
              <w:jc w:val="center"/>
            </w:pPr>
            <w:r>
              <w:t>10-18</w:t>
            </w:r>
          </w:p>
          <w:p w:rsidR="00721B39" w:rsidRDefault="00721B39" w:rsidP="00721B39">
            <w:pPr>
              <w:jc w:val="center"/>
            </w:pPr>
            <w:r>
              <w:t>State Constitutions &amp; the crises of the AOC</w:t>
            </w:r>
          </w:p>
          <w:p w:rsidR="00721B39" w:rsidRDefault="00721B39" w:rsidP="00721B39">
            <w:pPr>
              <w:jc w:val="center"/>
            </w:pPr>
          </w:p>
          <w:p w:rsidR="00721B39" w:rsidRDefault="00721B39" w:rsidP="00721B39">
            <w:pPr>
              <w:jc w:val="center"/>
            </w:pPr>
          </w:p>
          <w:p w:rsidR="00721B39" w:rsidRDefault="00721B39" w:rsidP="00721B39">
            <w:pPr>
              <w:jc w:val="center"/>
            </w:pPr>
            <w:r>
              <w:t>Begin Essay prep</w:t>
            </w:r>
          </w:p>
          <w:p w:rsidR="00271298" w:rsidRPr="006360F8" w:rsidRDefault="00271298" w:rsidP="00140FDC">
            <w:pPr>
              <w:jc w:val="center"/>
            </w:pPr>
          </w:p>
        </w:tc>
        <w:tc>
          <w:tcPr>
            <w:tcW w:w="2635" w:type="dxa"/>
          </w:tcPr>
          <w:p w:rsidR="009E20F0" w:rsidRDefault="002F5A36" w:rsidP="00140FDC">
            <w:pPr>
              <w:jc w:val="center"/>
            </w:pPr>
            <w:r>
              <w:t>10-19</w:t>
            </w:r>
          </w:p>
          <w:p w:rsidR="00721B39" w:rsidRDefault="00721B39" w:rsidP="00721B39">
            <w:pPr>
              <w:jc w:val="center"/>
            </w:pPr>
            <w:r>
              <w:t>Constitutional Convention</w:t>
            </w:r>
          </w:p>
          <w:p w:rsidR="00721B39" w:rsidRDefault="00721B39" w:rsidP="00721B39">
            <w:pPr>
              <w:jc w:val="center"/>
            </w:pPr>
            <w:r>
              <w:t>The Original Constitution</w:t>
            </w:r>
          </w:p>
          <w:p w:rsidR="006D1FFD" w:rsidRDefault="00721B39" w:rsidP="00721B39">
            <w:pPr>
              <w:jc w:val="center"/>
            </w:pPr>
            <w:r>
              <w:t>Essay Prep</w:t>
            </w:r>
          </w:p>
          <w:p w:rsidR="006D1FFD" w:rsidRDefault="006D1FFD" w:rsidP="00140FDC">
            <w:pPr>
              <w:jc w:val="center"/>
            </w:pPr>
          </w:p>
          <w:p w:rsidR="00721B39" w:rsidRDefault="00721B39" w:rsidP="00140FDC">
            <w:pPr>
              <w:jc w:val="center"/>
            </w:pPr>
          </w:p>
          <w:p w:rsidR="006D1FFD" w:rsidRPr="006D1FFD" w:rsidRDefault="006D1FFD" w:rsidP="00721B39">
            <w:pPr>
              <w:jc w:val="center"/>
              <w:rPr>
                <w:b/>
              </w:rPr>
            </w:pPr>
            <w:r w:rsidRPr="006D1FFD">
              <w:rPr>
                <w:b/>
              </w:rPr>
              <w:t xml:space="preserve">Chapter 9 </w:t>
            </w:r>
            <w:r w:rsidR="00721B39">
              <w:rPr>
                <w:b/>
              </w:rPr>
              <w:t xml:space="preserve">study </w:t>
            </w:r>
            <w:r w:rsidRPr="006D1FFD">
              <w:rPr>
                <w:b/>
              </w:rPr>
              <w:t>guide due</w:t>
            </w:r>
          </w:p>
        </w:tc>
        <w:tc>
          <w:tcPr>
            <w:tcW w:w="2635" w:type="dxa"/>
          </w:tcPr>
          <w:p w:rsidR="009E20F0" w:rsidRDefault="002F5A36" w:rsidP="00140FDC">
            <w:pPr>
              <w:jc w:val="center"/>
            </w:pPr>
            <w:r>
              <w:t>10-20</w:t>
            </w:r>
          </w:p>
          <w:p w:rsidR="00C83DAE" w:rsidRDefault="00C83DAE" w:rsidP="00C83DAE">
            <w:pPr>
              <w:jc w:val="center"/>
            </w:pPr>
            <w:r>
              <w:t xml:space="preserve">Washington’s Administration </w:t>
            </w:r>
          </w:p>
          <w:p w:rsidR="00271298" w:rsidRDefault="00271298" w:rsidP="00C83DAE">
            <w:pPr>
              <w:jc w:val="center"/>
            </w:pPr>
          </w:p>
          <w:p w:rsidR="00C83DAE" w:rsidRPr="006360F8" w:rsidRDefault="00C83DAE" w:rsidP="00C83DAE">
            <w:pPr>
              <w:jc w:val="center"/>
            </w:pPr>
            <w:r>
              <w:t>Essay Prep</w:t>
            </w:r>
          </w:p>
        </w:tc>
        <w:tc>
          <w:tcPr>
            <w:tcW w:w="2636" w:type="dxa"/>
          </w:tcPr>
          <w:p w:rsidR="009E20F0" w:rsidRDefault="002F5A36" w:rsidP="00140FDC">
            <w:pPr>
              <w:jc w:val="center"/>
            </w:pPr>
            <w:r>
              <w:t>10-21</w:t>
            </w:r>
          </w:p>
          <w:p w:rsidR="00271298" w:rsidRDefault="00271298" w:rsidP="00140FDC">
            <w:pPr>
              <w:jc w:val="center"/>
            </w:pPr>
            <w:r>
              <w:t>In-class essay</w:t>
            </w:r>
          </w:p>
          <w:p w:rsidR="006D1FFD" w:rsidRDefault="006D1FFD" w:rsidP="00140FDC">
            <w:pPr>
              <w:jc w:val="center"/>
            </w:pPr>
          </w:p>
          <w:p w:rsidR="006D1FFD" w:rsidRDefault="006D1FFD" w:rsidP="00140FDC">
            <w:pPr>
              <w:jc w:val="center"/>
            </w:pPr>
          </w:p>
          <w:p w:rsidR="006D1FFD" w:rsidRDefault="006D1FFD" w:rsidP="00140FDC">
            <w:pPr>
              <w:jc w:val="center"/>
            </w:pPr>
          </w:p>
          <w:p w:rsidR="006D1FFD" w:rsidRDefault="006D1FFD" w:rsidP="00C83DAE">
            <w:pPr>
              <w:jc w:val="center"/>
            </w:pPr>
          </w:p>
          <w:p w:rsidR="00C83DAE" w:rsidRPr="006D1FFD" w:rsidRDefault="00C83DAE" w:rsidP="00C83DAE">
            <w:pPr>
              <w:jc w:val="center"/>
              <w:rPr>
                <w:b/>
              </w:rPr>
            </w:pPr>
            <w:r w:rsidRPr="006D1FFD">
              <w:rPr>
                <w:b/>
              </w:rPr>
              <w:t>Essay format sheet due</w:t>
            </w:r>
          </w:p>
          <w:p w:rsidR="00C83DAE" w:rsidRPr="006360F8" w:rsidRDefault="00C83DAE" w:rsidP="00C83DAE">
            <w:pPr>
              <w:jc w:val="center"/>
            </w:pPr>
          </w:p>
        </w:tc>
      </w:tr>
      <w:tr w:rsidR="00271298" w:rsidTr="00140FDC">
        <w:trPr>
          <w:trHeight w:val="1898"/>
        </w:trPr>
        <w:tc>
          <w:tcPr>
            <w:tcW w:w="2635" w:type="dxa"/>
          </w:tcPr>
          <w:p w:rsidR="006360F8" w:rsidRDefault="002F5A36" w:rsidP="00140FDC">
            <w:pPr>
              <w:jc w:val="center"/>
            </w:pPr>
            <w:r>
              <w:t>10-24</w:t>
            </w:r>
          </w:p>
          <w:p w:rsidR="00271298" w:rsidRDefault="00271298" w:rsidP="00140FDC">
            <w:pPr>
              <w:jc w:val="center"/>
            </w:pPr>
            <w:r>
              <w:t xml:space="preserve">Washington’s Administration </w:t>
            </w:r>
          </w:p>
          <w:p w:rsidR="006D1FFD" w:rsidRDefault="006D1FFD" w:rsidP="00140FDC">
            <w:pPr>
              <w:jc w:val="center"/>
            </w:pPr>
          </w:p>
          <w:p w:rsidR="006D1FFD" w:rsidRDefault="006D1FFD" w:rsidP="00140FDC">
            <w:pPr>
              <w:jc w:val="center"/>
            </w:pPr>
          </w:p>
          <w:p w:rsidR="006D1FFD" w:rsidRPr="006D1FFD" w:rsidRDefault="006D1FFD" w:rsidP="00140FDC">
            <w:pPr>
              <w:jc w:val="center"/>
              <w:rPr>
                <w:b/>
              </w:rPr>
            </w:pPr>
            <w:r w:rsidRPr="006D1FFD">
              <w:rPr>
                <w:b/>
              </w:rPr>
              <w:t>Chapter 10 annotations due</w:t>
            </w:r>
          </w:p>
        </w:tc>
        <w:tc>
          <w:tcPr>
            <w:tcW w:w="2635" w:type="dxa"/>
          </w:tcPr>
          <w:p w:rsidR="006360F8" w:rsidRDefault="002F5A36" w:rsidP="00140FDC">
            <w:pPr>
              <w:jc w:val="center"/>
            </w:pPr>
            <w:r>
              <w:t>10-25</w:t>
            </w:r>
            <w:r w:rsidR="006360F8">
              <w:t xml:space="preserve"> </w:t>
            </w:r>
          </w:p>
          <w:p w:rsidR="00271298" w:rsidRDefault="00271298" w:rsidP="00140FDC">
            <w:pPr>
              <w:jc w:val="center"/>
            </w:pPr>
            <w:r>
              <w:t>Adams Administration</w:t>
            </w:r>
          </w:p>
          <w:p w:rsidR="006D1FFD" w:rsidRDefault="006D1FFD" w:rsidP="00140FDC">
            <w:pPr>
              <w:jc w:val="center"/>
            </w:pPr>
          </w:p>
          <w:p w:rsidR="006D1FFD" w:rsidRDefault="006D1FFD" w:rsidP="00140FDC">
            <w:pPr>
              <w:jc w:val="center"/>
            </w:pPr>
          </w:p>
          <w:p w:rsidR="006D1FFD" w:rsidRPr="006360F8" w:rsidRDefault="006D1FFD" w:rsidP="006D1FFD"/>
        </w:tc>
        <w:tc>
          <w:tcPr>
            <w:tcW w:w="2635" w:type="dxa"/>
          </w:tcPr>
          <w:p w:rsidR="006360F8" w:rsidRDefault="002F5A36" w:rsidP="00140FDC">
            <w:pPr>
              <w:jc w:val="center"/>
            </w:pPr>
            <w:r>
              <w:t>10-26</w:t>
            </w:r>
          </w:p>
          <w:p w:rsidR="000938D5" w:rsidRDefault="000938D5" w:rsidP="00140FDC">
            <w:pPr>
              <w:jc w:val="center"/>
            </w:pPr>
            <w:r>
              <w:t>Review: 18</w:t>
            </w:r>
            <w:r w:rsidRPr="000938D5">
              <w:rPr>
                <w:vertAlign w:val="superscript"/>
              </w:rPr>
              <w:t>th</w:t>
            </w:r>
            <w:r>
              <w:t xml:space="preserve"> Century American</w:t>
            </w:r>
          </w:p>
          <w:p w:rsidR="006D1FFD" w:rsidRDefault="006D1FFD" w:rsidP="00140FDC">
            <w:pPr>
              <w:jc w:val="center"/>
            </w:pPr>
          </w:p>
          <w:p w:rsidR="006D1FFD" w:rsidRPr="006360F8" w:rsidRDefault="006D1FFD" w:rsidP="00140FDC">
            <w:pPr>
              <w:jc w:val="center"/>
            </w:pPr>
          </w:p>
        </w:tc>
        <w:tc>
          <w:tcPr>
            <w:tcW w:w="2635" w:type="dxa"/>
          </w:tcPr>
          <w:p w:rsidR="006360F8" w:rsidRDefault="002F5A36" w:rsidP="00140FDC">
            <w:pPr>
              <w:jc w:val="center"/>
            </w:pPr>
            <w:r>
              <w:t>10-27</w:t>
            </w:r>
          </w:p>
          <w:p w:rsidR="000938D5" w:rsidRPr="006360F8" w:rsidRDefault="000938D5" w:rsidP="00140FDC">
            <w:pPr>
              <w:jc w:val="center"/>
            </w:pPr>
            <w:r>
              <w:t>Review</w:t>
            </w:r>
          </w:p>
        </w:tc>
        <w:tc>
          <w:tcPr>
            <w:tcW w:w="2636" w:type="dxa"/>
          </w:tcPr>
          <w:p w:rsidR="006360F8" w:rsidRDefault="002F5A36" w:rsidP="00140FDC">
            <w:pPr>
              <w:jc w:val="center"/>
            </w:pPr>
            <w:r>
              <w:t>10-28</w:t>
            </w:r>
          </w:p>
          <w:p w:rsidR="000938D5" w:rsidRDefault="000938D5" w:rsidP="00140FDC">
            <w:pPr>
              <w:jc w:val="center"/>
            </w:pPr>
            <w:r>
              <w:t>Multiple Choice Test</w:t>
            </w:r>
          </w:p>
          <w:p w:rsidR="000938D5" w:rsidRPr="006360F8" w:rsidRDefault="000938D5" w:rsidP="00140FDC">
            <w:pPr>
              <w:jc w:val="center"/>
            </w:pPr>
            <w:r>
              <w:t>Chapters 6-10</w:t>
            </w:r>
          </w:p>
        </w:tc>
      </w:tr>
    </w:tbl>
    <w:p w:rsidR="002E04E2" w:rsidRDefault="002E04E2"/>
    <w:sectPr w:rsidR="002E04E2" w:rsidSect="008E57C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0520E2"/>
    <w:multiLevelType w:val="hybridMultilevel"/>
    <w:tmpl w:val="A5424680"/>
    <w:lvl w:ilvl="0" w:tplc="C0DE90F6">
      <w:start w:val="1"/>
      <w:numFmt w:val="decimal"/>
      <w:lvlText w:val="%1."/>
      <w:lvlJc w:val="left"/>
      <w:pPr>
        <w:ind w:left="630" w:hanging="360"/>
      </w:pPr>
      <w:rPr>
        <w:rFonts w:ascii="Times New Roman" w:eastAsia="Times New Roman" w:hAnsi="Times New Roman"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1B49EC"/>
    <w:multiLevelType w:val="hybridMultilevel"/>
    <w:tmpl w:val="5510C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7C5"/>
    <w:rsid w:val="000210F5"/>
    <w:rsid w:val="000938D5"/>
    <w:rsid w:val="001A654A"/>
    <w:rsid w:val="001C499D"/>
    <w:rsid w:val="002526A8"/>
    <w:rsid w:val="00271298"/>
    <w:rsid w:val="002E04E2"/>
    <w:rsid w:val="002F5A36"/>
    <w:rsid w:val="00395A4A"/>
    <w:rsid w:val="003A283E"/>
    <w:rsid w:val="00482A46"/>
    <w:rsid w:val="00494ED8"/>
    <w:rsid w:val="005E61DF"/>
    <w:rsid w:val="006360F8"/>
    <w:rsid w:val="006C79E5"/>
    <w:rsid w:val="006D1FFD"/>
    <w:rsid w:val="00721B39"/>
    <w:rsid w:val="008E1B47"/>
    <w:rsid w:val="008E57C5"/>
    <w:rsid w:val="0093503C"/>
    <w:rsid w:val="009E20F0"/>
    <w:rsid w:val="00A57524"/>
    <w:rsid w:val="00AF017C"/>
    <w:rsid w:val="00B402ED"/>
    <w:rsid w:val="00BD57F4"/>
    <w:rsid w:val="00C13659"/>
    <w:rsid w:val="00C14467"/>
    <w:rsid w:val="00C73069"/>
    <w:rsid w:val="00C83DAE"/>
    <w:rsid w:val="00E319FA"/>
    <w:rsid w:val="00E535BC"/>
    <w:rsid w:val="00ED7242"/>
    <w:rsid w:val="00F0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5:docId w15:val="{F31C9FB9-4378-4CD2-8350-33041090E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7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57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E1B4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95A4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5A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A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</dc:creator>
  <cp:lastModifiedBy>Sacerdote, Kevin R.</cp:lastModifiedBy>
  <cp:revision>2</cp:revision>
  <cp:lastPrinted>2015-10-01T18:27:00Z</cp:lastPrinted>
  <dcterms:created xsi:type="dcterms:W3CDTF">2017-08-11T10:07:00Z</dcterms:created>
  <dcterms:modified xsi:type="dcterms:W3CDTF">2017-08-11T10:07:00Z</dcterms:modified>
</cp:coreProperties>
</file>